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34" w:rsidRDefault="00A36534" w:rsidP="00A36534">
      <w:pPr>
        <w:spacing w:line="360" w:lineRule="auto"/>
        <w:jc w:val="center"/>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p>
    <w:p w:rsidR="001334D5" w:rsidRPr="001334D5" w:rsidRDefault="001334D5" w:rsidP="001334D5">
      <w:pPr>
        <w:spacing w:line="360" w:lineRule="auto"/>
        <w:jc w:val="center"/>
        <w:rPr>
          <w:rFonts w:ascii="Gill Sans MT" w:hAnsi="Gill Sans MT" w:cs="Helvetica"/>
          <w:b/>
          <w:color w:val="000000" w:themeColor="text1"/>
          <w:sz w:val="38"/>
          <w:szCs w:val="38"/>
          <w:lang w:eastAsia="it-IT"/>
        </w:rPr>
      </w:pPr>
      <w:r w:rsidRPr="001334D5">
        <w:rPr>
          <w:rFonts w:ascii="Gill Sans MT" w:hAnsi="Gill Sans MT" w:cs="Helvetica"/>
          <w:b/>
          <w:color w:val="000000" w:themeColor="text1"/>
          <w:sz w:val="38"/>
          <w:szCs w:val="38"/>
          <w:lang w:eastAsia="it-IT"/>
        </w:rPr>
        <w:t xml:space="preserve">Alfa Romeo en el "F1 </w:t>
      </w:r>
      <w:proofErr w:type="spellStart"/>
      <w:r w:rsidRPr="001334D5">
        <w:rPr>
          <w:rFonts w:ascii="Gill Sans MT" w:hAnsi="Gill Sans MT" w:cs="Helvetica"/>
          <w:b/>
          <w:color w:val="000000" w:themeColor="text1"/>
          <w:sz w:val="38"/>
          <w:szCs w:val="38"/>
          <w:lang w:eastAsia="it-IT"/>
        </w:rPr>
        <w:t>Unleash</w:t>
      </w:r>
      <w:proofErr w:type="spellEnd"/>
      <w:r w:rsidRPr="001334D5">
        <w:rPr>
          <w:rFonts w:ascii="Gill Sans MT" w:hAnsi="Gill Sans MT" w:cs="Helvetica"/>
          <w:b/>
          <w:color w:val="000000" w:themeColor="text1"/>
          <w:sz w:val="38"/>
          <w:szCs w:val="38"/>
          <w:lang w:eastAsia="it-IT"/>
        </w:rPr>
        <w:t>" de Milán</w:t>
      </w:r>
    </w:p>
    <w:p w:rsidR="001334D5" w:rsidRDefault="001334D5" w:rsidP="001334D5">
      <w:pPr>
        <w:spacing w:line="360" w:lineRule="auto"/>
        <w:jc w:val="both"/>
        <w:rPr>
          <w:rFonts w:asciiTheme="minorHAnsi" w:hAnsiTheme="minorHAnsi"/>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1334D5" w:rsidRDefault="00134D90" w:rsidP="001334D5">
      <w:pPr>
        <w:spacing w:line="360" w:lineRule="auto"/>
        <w:jc w:val="both"/>
      </w:pPr>
      <w:r w:rsidRPr="001B06DB">
        <w:rPr>
          <w:rFonts w:asciiTheme="minorHAnsi" w:hAnsiTheme="minorHAnsi"/>
          <w:b/>
        </w:rPr>
        <w:t xml:space="preserve">Alcalá de Henares, </w:t>
      </w:r>
      <w:r w:rsidR="001334D5">
        <w:rPr>
          <w:rFonts w:asciiTheme="minorHAnsi" w:hAnsiTheme="minorHAnsi"/>
          <w:b/>
        </w:rPr>
        <w:t>30</w:t>
      </w:r>
      <w:r w:rsidR="00922817">
        <w:rPr>
          <w:rFonts w:asciiTheme="minorHAnsi" w:hAnsiTheme="minorHAnsi"/>
          <w:b/>
        </w:rPr>
        <w:t xml:space="preserve"> </w:t>
      </w:r>
      <w:r w:rsidRPr="001B06DB">
        <w:rPr>
          <w:rFonts w:asciiTheme="minorHAnsi" w:hAnsiTheme="minorHAnsi"/>
          <w:b/>
        </w:rPr>
        <w:t xml:space="preserve">de </w:t>
      </w:r>
      <w:r w:rsidR="001334D5">
        <w:rPr>
          <w:rFonts w:asciiTheme="minorHAnsi" w:hAnsiTheme="minorHAnsi"/>
          <w:b/>
        </w:rPr>
        <w:t>agosto</w:t>
      </w:r>
      <w:r w:rsidRPr="001B06DB">
        <w:rPr>
          <w:rFonts w:asciiTheme="minorHAnsi" w:hAnsiTheme="minorHAnsi"/>
          <w:b/>
        </w:rPr>
        <w:t xml:space="preserve"> de 201</w:t>
      </w:r>
      <w:bookmarkEnd w:id="6"/>
      <w:bookmarkEnd w:id="7"/>
      <w:r w:rsidR="001334D5">
        <w:rPr>
          <w:rFonts w:asciiTheme="minorHAnsi" w:hAnsiTheme="minorHAnsi"/>
          <w:b/>
        </w:rPr>
        <w:t>8</w:t>
      </w:r>
      <w:r w:rsidRPr="006E38EB">
        <w:rPr>
          <w:rFonts w:asciiTheme="minorHAnsi" w:hAnsiTheme="minorHAnsi"/>
        </w:rPr>
        <w:t>.-</w:t>
      </w:r>
      <w:r w:rsidR="006E38EB" w:rsidRPr="006E38EB">
        <w:rPr>
          <w:rFonts w:asciiTheme="minorHAnsi" w:hAnsiTheme="minorHAnsi"/>
        </w:rPr>
        <w:t xml:space="preserve"> </w:t>
      </w:r>
      <w:bookmarkEnd w:id="8"/>
      <w:bookmarkEnd w:id="9"/>
      <w:bookmarkEnd w:id="10"/>
      <w:bookmarkEnd w:id="11"/>
      <w:r w:rsidR="001334D5">
        <w:t xml:space="preserve">Se inauguró ayer el "F1 </w:t>
      </w:r>
      <w:proofErr w:type="spellStart"/>
      <w:r w:rsidR="001334D5">
        <w:t>Unleash</w:t>
      </w:r>
      <w:proofErr w:type="spellEnd"/>
      <w:r w:rsidR="001334D5">
        <w:t xml:space="preserve">" que animará la Dársena en el área de </w:t>
      </w:r>
      <w:proofErr w:type="spellStart"/>
      <w:r w:rsidR="001334D5">
        <w:t>Navigli</w:t>
      </w:r>
      <w:proofErr w:type="spellEnd"/>
      <w:r w:rsidR="001334D5">
        <w:t xml:space="preserve"> de Milán. El evento dedicado a los entusiastas del motor será gratuito para todos los asistentes, como adelanto del Gran Premio de Italia que tendrá lugar en </w:t>
      </w:r>
      <w:proofErr w:type="spellStart"/>
      <w:r w:rsidR="001334D5">
        <w:t>Monza</w:t>
      </w:r>
      <w:proofErr w:type="spellEnd"/>
      <w:r w:rsidR="001334D5">
        <w:t xml:space="preserve"> durante el fin de semana. El Gran Premio en el circuito cercano a Milán es uno de los clásicos del Campeonato del Mundo de Fórmula 1 y está estrechamente vinculado con la historia de Alfa Romeo. Por ejemplo, el Alfa Romeo 158 conducido por Nino </w:t>
      </w:r>
      <w:proofErr w:type="spellStart"/>
      <w:r w:rsidR="001334D5">
        <w:t>Farina</w:t>
      </w:r>
      <w:proofErr w:type="spellEnd"/>
      <w:r w:rsidR="001334D5">
        <w:t xml:space="preserve"> ganó la primera edición en 1950, allanando su camino hacia el título del campeonato. El tercer puesto, en </w:t>
      </w:r>
      <w:proofErr w:type="spellStart"/>
      <w:r w:rsidR="001334D5">
        <w:t>Monza</w:t>
      </w:r>
      <w:proofErr w:type="spellEnd"/>
      <w:r w:rsidR="001334D5">
        <w:t xml:space="preserve"> y en el marcador, de ese año fue para su compañero de equipo Luigi </w:t>
      </w:r>
      <w:proofErr w:type="spellStart"/>
      <w:r w:rsidR="001334D5">
        <w:t>Fagioli</w:t>
      </w:r>
      <w:proofErr w:type="spellEnd"/>
      <w:r w:rsidR="001334D5">
        <w:t>. Es por eso que hoy, en una temporada marcada por el regreso de Alfa Romeo a la Fórmula 1, el evento especial en el corazón de Milán adquiere un significado aún más profundo, fortaleciendo los lazos que existen entre la marca, la ciudad y el mundo de las carreras, rodeado de multitudes entusiasmadas.</w:t>
      </w:r>
    </w:p>
    <w:p w:rsidR="001334D5" w:rsidRDefault="001334D5" w:rsidP="001334D5">
      <w:pPr>
        <w:spacing w:line="360" w:lineRule="auto"/>
        <w:jc w:val="both"/>
        <w:rPr>
          <w:lang w:val="it-IT"/>
        </w:rPr>
      </w:pPr>
    </w:p>
    <w:p w:rsidR="001334D5" w:rsidRDefault="001334D5" w:rsidP="001334D5">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hAnsiTheme="minorHAnsi"/>
          <w:sz w:val="22"/>
          <w:szCs w:val="22"/>
        </w:rPr>
        <w:t xml:space="preserve">El evento transmite la auténtica emoción de las carreras. El público que visitó el Fan </w:t>
      </w:r>
      <w:proofErr w:type="spellStart"/>
      <w:r>
        <w:rPr>
          <w:rFonts w:asciiTheme="minorHAnsi" w:hAnsiTheme="minorHAnsi"/>
          <w:sz w:val="22"/>
          <w:szCs w:val="22"/>
        </w:rPr>
        <w:t>Village</w:t>
      </w:r>
      <w:proofErr w:type="spellEnd"/>
      <w:r>
        <w:rPr>
          <w:rFonts w:asciiTheme="minorHAnsi" w:hAnsiTheme="minorHAnsi"/>
          <w:sz w:val="22"/>
          <w:szCs w:val="22"/>
        </w:rPr>
        <w:t xml:space="preserve"> pudo ver de cerca el </w:t>
      </w:r>
      <w:proofErr w:type="spellStart"/>
      <w:r>
        <w:rPr>
          <w:rFonts w:asciiTheme="minorHAnsi" w:hAnsiTheme="minorHAnsi"/>
          <w:sz w:val="22"/>
          <w:szCs w:val="22"/>
        </w:rPr>
        <w:t>showcar</w:t>
      </w:r>
      <w:proofErr w:type="spellEnd"/>
      <w:r>
        <w:rPr>
          <w:rFonts w:asciiTheme="minorHAnsi" w:hAnsiTheme="minorHAnsi"/>
          <w:sz w:val="22"/>
          <w:szCs w:val="22"/>
        </w:rPr>
        <w:t xml:space="preserve"> del Alfa Romeo </w:t>
      </w:r>
      <w:proofErr w:type="spellStart"/>
      <w:r>
        <w:rPr>
          <w:rFonts w:asciiTheme="minorHAnsi" w:hAnsiTheme="minorHAnsi"/>
          <w:sz w:val="22"/>
          <w:szCs w:val="22"/>
        </w:rPr>
        <w:t>Sauber</w:t>
      </w:r>
      <w:proofErr w:type="spellEnd"/>
      <w:r>
        <w:rPr>
          <w:rFonts w:asciiTheme="minorHAnsi" w:hAnsiTheme="minorHAnsi"/>
          <w:sz w:val="22"/>
          <w:szCs w:val="22"/>
        </w:rPr>
        <w:t xml:space="preserve"> F1 Team que compite en el Campeonato Mundial FIA de Fórmula 1 con los pilotos Marcus Ericsson y Charles </w:t>
      </w:r>
      <w:proofErr w:type="spellStart"/>
      <w:r>
        <w:rPr>
          <w:rFonts w:asciiTheme="minorHAnsi" w:hAnsiTheme="minorHAnsi"/>
          <w:sz w:val="22"/>
          <w:szCs w:val="22"/>
        </w:rPr>
        <w:t>Leclerc</w:t>
      </w:r>
      <w:proofErr w:type="spellEnd"/>
      <w:r>
        <w:rPr>
          <w:rFonts w:asciiTheme="minorHAnsi" w:hAnsiTheme="minorHAnsi"/>
          <w:sz w:val="22"/>
          <w:szCs w:val="22"/>
        </w:rPr>
        <w:t xml:space="preserve">. Además, el monoplaza sorprendió al público dando unas vueltas al recorrido de 1,6 km habilitado en el </w:t>
      </w:r>
      <w:proofErr w:type="spellStart"/>
      <w:r>
        <w:rPr>
          <w:rFonts w:asciiTheme="minorHAnsi" w:hAnsiTheme="minorHAnsi"/>
          <w:sz w:val="22"/>
          <w:szCs w:val="22"/>
        </w:rPr>
        <w:t>Viale</w:t>
      </w:r>
      <w:proofErr w:type="spellEnd"/>
      <w:r>
        <w:rPr>
          <w:rFonts w:asciiTheme="minorHAnsi" w:hAnsiTheme="minorHAnsi"/>
          <w:sz w:val="22"/>
          <w:szCs w:val="22"/>
        </w:rPr>
        <w:t xml:space="preserve"> </w:t>
      </w:r>
      <w:proofErr w:type="spellStart"/>
      <w:r>
        <w:rPr>
          <w:rFonts w:asciiTheme="minorHAnsi" w:hAnsiTheme="minorHAnsi"/>
          <w:sz w:val="22"/>
          <w:szCs w:val="22"/>
        </w:rPr>
        <w:t>D'Annunzio</w:t>
      </w:r>
      <w:proofErr w:type="spellEnd"/>
      <w:r>
        <w:rPr>
          <w:rFonts w:asciiTheme="minorHAnsi" w:hAnsiTheme="minorHAnsi"/>
          <w:sz w:val="22"/>
          <w:szCs w:val="22"/>
        </w:rPr>
        <w:t xml:space="preserve">. El espectacular desfile terminó en la Piazza XXIV </w:t>
      </w:r>
      <w:proofErr w:type="spellStart"/>
      <w:r>
        <w:rPr>
          <w:rFonts w:asciiTheme="minorHAnsi" w:hAnsiTheme="minorHAnsi"/>
          <w:sz w:val="22"/>
          <w:szCs w:val="22"/>
        </w:rPr>
        <w:t>Maggio</w:t>
      </w:r>
      <w:proofErr w:type="spellEnd"/>
      <w:r>
        <w:rPr>
          <w:rFonts w:asciiTheme="minorHAnsi" w:hAnsiTheme="minorHAnsi"/>
          <w:sz w:val="22"/>
          <w:szCs w:val="22"/>
        </w:rPr>
        <w:t xml:space="preserve">.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y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lo mejor de la actual producción de la marca Alfa Romeo, también pudieron verse en el mismo recorrido. Ambos automóviles se equipan con un potente motor 2.9 V6 Bi-Turbo de 510 CV.</w:t>
      </w:r>
    </w:p>
    <w:p w:rsidR="001334D5" w:rsidRDefault="001334D5" w:rsidP="001334D5">
      <w:pPr>
        <w:pStyle w:val="NormalWeb"/>
        <w:shd w:val="clear" w:color="auto" w:fill="FFFFFF"/>
        <w:spacing w:line="360" w:lineRule="auto"/>
        <w:jc w:val="both"/>
        <w:rPr>
          <w:rFonts w:asciiTheme="minorHAnsi" w:eastAsiaTheme="minorHAnsi" w:hAnsiTheme="minorHAnsi" w:cstheme="minorBidi"/>
          <w:sz w:val="22"/>
          <w:szCs w:val="22"/>
        </w:rPr>
      </w:pPr>
    </w:p>
    <w:p w:rsidR="001334D5" w:rsidRPr="006776EE" w:rsidRDefault="001334D5" w:rsidP="001334D5">
      <w:pPr>
        <w:pStyle w:val="NormalWeb"/>
        <w:shd w:val="clear" w:color="auto" w:fill="FFFFFF"/>
        <w:spacing w:line="360" w:lineRule="auto"/>
        <w:jc w:val="both"/>
        <w:rPr>
          <w:rFonts w:asciiTheme="minorHAnsi" w:eastAsiaTheme="minorHAnsi" w:hAnsiTheme="minorHAnsi" w:cstheme="minorBidi"/>
          <w:b/>
          <w:i/>
          <w:sz w:val="22"/>
          <w:szCs w:val="22"/>
        </w:rPr>
      </w:pPr>
      <w:r>
        <w:rPr>
          <w:rFonts w:asciiTheme="minorHAnsi" w:hAnsiTheme="minorHAnsi"/>
          <w:b/>
          <w:i/>
          <w:sz w:val="22"/>
          <w:szCs w:val="22"/>
        </w:rPr>
        <w:t xml:space="preserve">Alfa Romeo </w:t>
      </w:r>
      <w:proofErr w:type="spellStart"/>
      <w:r>
        <w:rPr>
          <w:rFonts w:asciiTheme="minorHAnsi" w:hAnsiTheme="minorHAnsi"/>
          <w:b/>
          <w:i/>
          <w:sz w:val="22"/>
          <w:szCs w:val="22"/>
        </w:rPr>
        <w:t>Giulia</w:t>
      </w:r>
      <w:proofErr w:type="spellEnd"/>
      <w:r>
        <w:rPr>
          <w:rFonts w:asciiTheme="minorHAnsi" w:hAnsiTheme="minorHAnsi"/>
          <w:b/>
          <w:i/>
          <w:sz w:val="22"/>
          <w:szCs w:val="22"/>
        </w:rPr>
        <w:t xml:space="preserve"> </w:t>
      </w:r>
      <w:proofErr w:type="spellStart"/>
      <w:r>
        <w:rPr>
          <w:rFonts w:asciiTheme="minorHAnsi" w:hAnsiTheme="minorHAnsi"/>
          <w:b/>
          <w:i/>
          <w:sz w:val="22"/>
          <w:szCs w:val="22"/>
        </w:rPr>
        <w:t>Quadrifoglio</w:t>
      </w:r>
      <w:proofErr w:type="spellEnd"/>
      <w:r>
        <w:rPr>
          <w:rFonts w:asciiTheme="minorHAnsi" w:hAnsiTheme="minorHAnsi"/>
          <w:b/>
          <w:i/>
          <w:sz w:val="22"/>
          <w:szCs w:val="22"/>
        </w:rPr>
        <w:t xml:space="preserve"> “NRING”</w:t>
      </w:r>
    </w:p>
    <w:p w:rsidR="001334D5" w:rsidRDefault="001334D5" w:rsidP="001334D5">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rPr>
        <w:t xml:space="preserve">Y aún hay más. El stand de Alfa Romeo acoge un modelo del exclusivo Alfa Romeo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"NRING", una impresionante versión de edición limitada creada para celebrar los récords establecidos por la marca en el famoso </w:t>
      </w:r>
      <w:proofErr w:type="spellStart"/>
      <w:r>
        <w:rPr>
          <w:rFonts w:asciiTheme="minorHAnsi" w:hAnsiTheme="minorHAnsi"/>
          <w:sz w:val="22"/>
          <w:szCs w:val="22"/>
        </w:rPr>
        <w:t>Nürgburgring</w:t>
      </w:r>
      <w:proofErr w:type="spellEnd"/>
      <w:r>
        <w:rPr>
          <w:rFonts w:asciiTheme="minorHAnsi" w:hAnsiTheme="minorHAnsi"/>
          <w:sz w:val="22"/>
          <w:szCs w:val="22"/>
        </w:rPr>
        <w:t xml:space="preserve"> de Alemania. Además de las características de excelencia que caracterizan a todos los modelos </w:t>
      </w:r>
      <w:proofErr w:type="spellStart"/>
      <w:r>
        <w:rPr>
          <w:rFonts w:asciiTheme="minorHAnsi" w:hAnsiTheme="minorHAnsi"/>
          <w:sz w:val="22"/>
          <w:szCs w:val="22"/>
        </w:rPr>
        <w:t>Quadrifoglio</w:t>
      </w:r>
      <w:proofErr w:type="spellEnd"/>
      <w:r>
        <w:rPr>
          <w:rFonts w:asciiTheme="minorHAnsi" w:hAnsiTheme="minorHAnsi"/>
          <w:sz w:val="22"/>
          <w:szCs w:val="22"/>
        </w:rPr>
        <w:t xml:space="preserve">, la edición especial luce un exclusivo color de carrocería Gris Circuito y techo de fibra de carbono, frenos cerámicos de carbono, asientos de carreras </w:t>
      </w:r>
      <w:proofErr w:type="spellStart"/>
      <w:r>
        <w:rPr>
          <w:rFonts w:asciiTheme="minorHAnsi" w:hAnsiTheme="minorHAnsi"/>
          <w:sz w:val="22"/>
          <w:szCs w:val="22"/>
        </w:rPr>
        <w:t>Sparco</w:t>
      </w:r>
      <w:proofErr w:type="spellEnd"/>
      <w:r>
        <w:rPr>
          <w:rFonts w:asciiTheme="minorHAnsi" w:hAnsiTheme="minorHAnsi"/>
          <w:sz w:val="22"/>
          <w:szCs w:val="22"/>
        </w:rPr>
        <w:t xml:space="preserve">® con costuras rojas y estructura de carbono, pomo del cambio automático con aplicaciones de fibra de carbono y volante de piel y </w:t>
      </w:r>
      <w:proofErr w:type="spellStart"/>
      <w:r>
        <w:rPr>
          <w:rFonts w:asciiTheme="minorHAnsi" w:hAnsiTheme="minorHAnsi"/>
          <w:sz w:val="22"/>
          <w:szCs w:val="22"/>
        </w:rPr>
        <w:lastRenderedPageBreak/>
        <w:t>Alcantara</w:t>
      </w:r>
      <w:proofErr w:type="spellEnd"/>
      <w:r>
        <w:rPr>
          <w:rFonts w:asciiTheme="minorHAnsi" w:hAnsiTheme="minorHAnsi"/>
          <w:sz w:val="22"/>
          <w:szCs w:val="22"/>
        </w:rPr>
        <w:t>, también con aplicaciones de fibra de carbono.</w:t>
      </w:r>
      <w:r>
        <w:rPr>
          <w:rFonts w:asciiTheme="minorHAnsi" w:hAnsiTheme="minorHAnsi"/>
          <w:sz w:val="22"/>
          <w:szCs w:val="22"/>
          <w:shd w:val="clear" w:color="auto" w:fill="FFFFFF"/>
        </w:rPr>
        <w:t xml:space="preserve"> El emblema delantero y las tapas de los retrovisores están hechos de fibra de carbono, al igual que las aplicaciones de los faldones laterales. Por no mencionar las lunas tintadas, el Control de crucero adaptativo, el pack de audio premium Harman </w:t>
      </w:r>
      <w:proofErr w:type="spellStart"/>
      <w:r>
        <w:rPr>
          <w:rFonts w:asciiTheme="minorHAnsi" w:hAnsiTheme="minorHAnsi"/>
          <w:sz w:val="22"/>
          <w:szCs w:val="22"/>
          <w:shd w:val="clear" w:color="auto" w:fill="FFFFFF"/>
        </w:rPr>
        <w:t>Kardon</w:t>
      </w:r>
      <w:proofErr w:type="spellEnd"/>
      <w:r>
        <w:rPr>
          <w:rFonts w:asciiTheme="minorHAnsi" w:hAnsiTheme="minorHAnsi"/>
          <w:sz w:val="22"/>
          <w:szCs w:val="22"/>
          <w:shd w:val="clear" w:color="auto" w:fill="FFFFFF"/>
        </w:rPr>
        <w:t xml:space="preserve"> y el sistema de </w:t>
      </w:r>
      <w:proofErr w:type="spellStart"/>
      <w:r>
        <w:rPr>
          <w:rFonts w:asciiTheme="minorHAnsi" w:hAnsiTheme="minorHAnsi"/>
          <w:sz w:val="22"/>
          <w:szCs w:val="22"/>
          <w:shd w:val="clear" w:color="auto" w:fill="FFFFFF"/>
        </w:rPr>
        <w:t>infoentretenimiento</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Alfa</w:t>
      </w:r>
      <w:r>
        <w:rPr>
          <w:rFonts w:asciiTheme="minorHAnsi" w:hAnsiTheme="minorHAnsi"/>
          <w:sz w:val="22"/>
          <w:szCs w:val="22"/>
          <w:shd w:val="clear" w:color="auto" w:fill="FFFFFF"/>
          <w:vertAlign w:val="superscript"/>
        </w:rPr>
        <w:t>TM</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Connect</w:t>
      </w:r>
      <w:proofErr w:type="spellEnd"/>
      <w:r>
        <w:rPr>
          <w:rFonts w:asciiTheme="minorHAnsi" w:hAnsiTheme="minorHAnsi"/>
          <w:sz w:val="22"/>
          <w:szCs w:val="22"/>
          <w:shd w:val="clear" w:color="auto" w:fill="FFFFFF"/>
        </w:rPr>
        <w:t xml:space="preserve"> 3D </w:t>
      </w:r>
      <w:proofErr w:type="spellStart"/>
      <w:r>
        <w:rPr>
          <w:rFonts w:asciiTheme="minorHAnsi" w:hAnsiTheme="minorHAnsi"/>
          <w:sz w:val="22"/>
          <w:szCs w:val="22"/>
          <w:shd w:val="clear" w:color="auto" w:fill="FFFFFF"/>
        </w:rPr>
        <w:t>Nav</w:t>
      </w:r>
      <w:proofErr w:type="spellEnd"/>
      <w:r>
        <w:rPr>
          <w:rFonts w:asciiTheme="minorHAnsi" w:hAnsiTheme="minorHAnsi"/>
          <w:sz w:val="22"/>
          <w:szCs w:val="22"/>
          <w:shd w:val="clear" w:color="auto" w:fill="FFFFFF"/>
        </w:rPr>
        <w:t xml:space="preserve"> con pantalla de 8.8", Apple </w:t>
      </w:r>
      <w:proofErr w:type="spellStart"/>
      <w:r>
        <w:rPr>
          <w:rFonts w:asciiTheme="minorHAnsi" w:hAnsiTheme="minorHAnsi"/>
          <w:sz w:val="22"/>
          <w:szCs w:val="22"/>
          <w:shd w:val="clear" w:color="auto" w:fill="FFFFFF"/>
        </w:rPr>
        <w:t>CarPlayTM</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Android</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Auto</w:t>
      </w:r>
      <w:r>
        <w:rPr>
          <w:rFonts w:asciiTheme="minorHAnsi" w:hAnsiTheme="minorHAnsi"/>
          <w:sz w:val="22"/>
          <w:szCs w:val="22"/>
          <w:shd w:val="clear" w:color="auto" w:fill="FFFFFF"/>
          <w:vertAlign w:val="superscript"/>
        </w:rPr>
        <w:t>TM</w:t>
      </w:r>
      <w:proofErr w:type="spellEnd"/>
      <w:r>
        <w:rPr>
          <w:rFonts w:asciiTheme="minorHAnsi" w:hAnsiTheme="minorHAnsi"/>
          <w:sz w:val="22"/>
          <w:szCs w:val="22"/>
          <w:shd w:val="clear" w:color="auto" w:fill="FFFFFF"/>
        </w:rPr>
        <w:t xml:space="preserve"> y DAB. Se ha planificado una experiencia de cliente exclusiva y dedicada para aquellos que tengan la suerte de comprarlo.</w:t>
      </w:r>
    </w:p>
    <w:p w:rsidR="00D929F0" w:rsidRPr="001158AB" w:rsidRDefault="00D929F0" w:rsidP="001334D5">
      <w:pPr>
        <w:pStyle w:val="NormalWeb"/>
        <w:shd w:val="clear" w:color="auto" w:fill="FFFFFF"/>
        <w:spacing w:line="360" w:lineRule="auto"/>
        <w:jc w:val="both"/>
        <w:rPr>
          <w:rFonts w:asciiTheme="minorHAnsi" w:hAnsiTheme="minorHAnsi"/>
          <w:sz w:val="22"/>
          <w:szCs w:val="22"/>
        </w:rPr>
      </w:pPr>
    </w:p>
    <w:p w:rsidR="000259A3" w:rsidRPr="00E65F61" w:rsidRDefault="000259A3" w:rsidP="00D929F0">
      <w:pPr>
        <w:spacing w:line="360" w:lineRule="auto"/>
        <w:jc w:val="both"/>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870E86"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870E86">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90E" w:rsidRDefault="0024590E" w:rsidP="0040727A">
      <w:r>
        <w:separator/>
      </w:r>
    </w:p>
  </w:endnote>
  <w:endnote w:type="continuationSeparator" w:id="0">
    <w:p w:rsidR="0024590E" w:rsidRDefault="0024590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4714D" w:rsidRPr="0094714D">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94714D" w:rsidRPr="0094714D">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94714D" w:rsidRPr="0094714D">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90E" w:rsidRDefault="0024590E" w:rsidP="0040727A">
      <w:r>
        <w:separator/>
      </w:r>
    </w:p>
  </w:footnote>
  <w:footnote w:type="continuationSeparator" w:id="0">
    <w:p w:rsidR="0024590E" w:rsidRDefault="0024590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75C"/>
    <w:multiLevelType w:val="hybridMultilevel"/>
    <w:tmpl w:val="B9CA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01A76"/>
    <w:multiLevelType w:val="hybridMultilevel"/>
    <w:tmpl w:val="B7F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EB14B3F"/>
    <w:multiLevelType w:val="hybridMultilevel"/>
    <w:tmpl w:val="FC78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4"/>
  </w:num>
  <w:num w:numId="3">
    <w:abstractNumId w:val="13"/>
  </w:num>
  <w:num w:numId="4">
    <w:abstractNumId w:val="8"/>
  </w:num>
  <w:num w:numId="5">
    <w:abstractNumId w:val="14"/>
  </w:num>
  <w:num w:numId="6">
    <w:abstractNumId w:val="16"/>
  </w:num>
  <w:num w:numId="7">
    <w:abstractNumId w:val="6"/>
  </w:num>
  <w:num w:numId="8">
    <w:abstractNumId w:val="12"/>
  </w:num>
  <w:num w:numId="9">
    <w:abstractNumId w:val="9"/>
  </w:num>
  <w:num w:numId="10">
    <w:abstractNumId w:val="1"/>
  </w:num>
  <w:num w:numId="11">
    <w:abstractNumId w:val="10"/>
  </w:num>
  <w:num w:numId="12">
    <w:abstractNumId w:val="15"/>
  </w:num>
  <w:num w:numId="13">
    <w:abstractNumId w:val="11"/>
  </w:num>
  <w:num w:numId="14">
    <w:abstractNumId w:val="5"/>
  </w:num>
  <w:num w:numId="15">
    <w:abstractNumId w:val="0"/>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12CB8"/>
    <w:rsid w:val="00015BB1"/>
    <w:rsid w:val="000259A3"/>
    <w:rsid w:val="00037BBE"/>
    <w:rsid w:val="00040EE9"/>
    <w:rsid w:val="000410F9"/>
    <w:rsid w:val="00044A30"/>
    <w:rsid w:val="00045001"/>
    <w:rsid w:val="00054D46"/>
    <w:rsid w:val="000754BA"/>
    <w:rsid w:val="00077098"/>
    <w:rsid w:val="00077344"/>
    <w:rsid w:val="000A2C35"/>
    <w:rsid w:val="000A3505"/>
    <w:rsid w:val="000A41F0"/>
    <w:rsid w:val="000A7AA5"/>
    <w:rsid w:val="000B7D7D"/>
    <w:rsid w:val="000C4FF6"/>
    <w:rsid w:val="000C721D"/>
    <w:rsid w:val="000D5E04"/>
    <w:rsid w:val="000D61DA"/>
    <w:rsid w:val="000E09CB"/>
    <w:rsid w:val="000F2A1F"/>
    <w:rsid w:val="00106F8B"/>
    <w:rsid w:val="00114A23"/>
    <w:rsid w:val="00116F97"/>
    <w:rsid w:val="00117539"/>
    <w:rsid w:val="001224F3"/>
    <w:rsid w:val="00127575"/>
    <w:rsid w:val="001326DF"/>
    <w:rsid w:val="001334D5"/>
    <w:rsid w:val="00134D90"/>
    <w:rsid w:val="00152E1F"/>
    <w:rsid w:val="00162CF2"/>
    <w:rsid w:val="001643D7"/>
    <w:rsid w:val="0016517C"/>
    <w:rsid w:val="00194B93"/>
    <w:rsid w:val="00196436"/>
    <w:rsid w:val="001A44E1"/>
    <w:rsid w:val="001B06DB"/>
    <w:rsid w:val="001B476D"/>
    <w:rsid w:val="001C195B"/>
    <w:rsid w:val="001C655F"/>
    <w:rsid w:val="001E2146"/>
    <w:rsid w:val="001E6D8D"/>
    <w:rsid w:val="001E6F08"/>
    <w:rsid w:val="001E72DE"/>
    <w:rsid w:val="001F43CC"/>
    <w:rsid w:val="002027F5"/>
    <w:rsid w:val="00203F6E"/>
    <w:rsid w:val="00217E0B"/>
    <w:rsid w:val="0022002D"/>
    <w:rsid w:val="002261FD"/>
    <w:rsid w:val="00235E55"/>
    <w:rsid w:val="00242880"/>
    <w:rsid w:val="00243D71"/>
    <w:rsid w:val="0024590E"/>
    <w:rsid w:val="002463D0"/>
    <w:rsid w:val="002533DB"/>
    <w:rsid w:val="002579B2"/>
    <w:rsid w:val="002615BB"/>
    <w:rsid w:val="002632B2"/>
    <w:rsid w:val="0027228C"/>
    <w:rsid w:val="002723FD"/>
    <w:rsid w:val="00277BED"/>
    <w:rsid w:val="00290304"/>
    <w:rsid w:val="002A049E"/>
    <w:rsid w:val="002B5F6A"/>
    <w:rsid w:val="002C2B49"/>
    <w:rsid w:val="002C3F7E"/>
    <w:rsid w:val="002D6459"/>
    <w:rsid w:val="002E0018"/>
    <w:rsid w:val="002E7B9B"/>
    <w:rsid w:val="002F21DC"/>
    <w:rsid w:val="002F4162"/>
    <w:rsid w:val="002F4A8D"/>
    <w:rsid w:val="002F608C"/>
    <w:rsid w:val="00301313"/>
    <w:rsid w:val="003060F3"/>
    <w:rsid w:val="003205CA"/>
    <w:rsid w:val="0033178D"/>
    <w:rsid w:val="00336E14"/>
    <w:rsid w:val="00367E1C"/>
    <w:rsid w:val="00373D1C"/>
    <w:rsid w:val="003B2FC2"/>
    <w:rsid w:val="003B5E1C"/>
    <w:rsid w:val="003B604D"/>
    <w:rsid w:val="003D0012"/>
    <w:rsid w:val="003D00CD"/>
    <w:rsid w:val="003D0B65"/>
    <w:rsid w:val="003F6D89"/>
    <w:rsid w:val="003F7CF8"/>
    <w:rsid w:val="00403455"/>
    <w:rsid w:val="0040727A"/>
    <w:rsid w:val="00407714"/>
    <w:rsid w:val="0041453A"/>
    <w:rsid w:val="0042247A"/>
    <w:rsid w:val="004249C9"/>
    <w:rsid w:val="00424F1E"/>
    <w:rsid w:val="004339FC"/>
    <w:rsid w:val="00442286"/>
    <w:rsid w:val="004527B9"/>
    <w:rsid w:val="00455008"/>
    <w:rsid w:val="00456F4F"/>
    <w:rsid w:val="004612E1"/>
    <w:rsid w:val="004623C4"/>
    <w:rsid w:val="00463C85"/>
    <w:rsid w:val="00465FAA"/>
    <w:rsid w:val="0049325F"/>
    <w:rsid w:val="004947D2"/>
    <w:rsid w:val="0049543E"/>
    <w:rsid w:val="00495FDB"/>
    <w:rsid w:val="004A382C"/>
    <w:rsid w:val="004B09B4"/>
    <w:rsid w:val="004B4360"/>
    <w:rsid w:val="004C2471"/>
    <w:rsid w:val="004C70FB"/>
    <w:rsid w:val="004D5BD2"/>
    <w:rsid w:val="004E427B"/>
    <w:rsid w:val="004F5277"/>
    <w:rsid w:val="00500B8E"/>
    <w:rsid w:val="00513EA9"/>
    <w:rsid w:val="0052590C"/>
    <w:rsid w:val="005272E3"/>
    <w:rsid w:val="00527E50"/>
    <w:rsid w:val="00532207"/>
    <w:rsid w:val="005322FE"/>
    <w:rsid w:val="00534CF0"/>
    <w:rsid w:val="005373C2"/>
    <w:rsid w:val="00544BFF"/>
    <w:rsid w:val="0055058C"/>
    <w:rsid w:val="00553001"/>
    <w:rsid w:val="00555B39"/>
    <w:rsid w:val="00562E81"/>
    <w:rsid w:val="0057401A"/>
    <w:rsid w:val="005769CF"/>
    <w:rsid w:val="00590E7F"/>
    <w:rsid w:val="005977E3"/>
    <w:rsid w:val="005A3219"/>
    <w:rsid w:val="005C2CF7"/>
    <w:rsid w:val="005C3BEF"/>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3E03"/>
    <w:rsid w:val="00675FB2"/>
    <w:rsid w:val="00676F51"/>
    <w:rsid w:val="00682A62"/>
    <w:rsid w:val="006A69E7"/>
    <w:rsid w:val="006D2246"/>
    <w:rsid w:val="006D764F"/>
    <w:rsid w:val="006E0884"/>
    <w:rsid w:val="006E38EB"/>
    <w:rsid w:val="006E44CA"/>
    <w:rsid w:val="00704B41"/>
    <w:rsid w:val="00710E9A"/>
    <w:rsid w:val="0072760D"/>
    <w:rsid w:val="00727C06"/>
    <w:rsid w:val="00740753"/>
    <w:rsid w:val="00742856"/>
    <w:rsid w:val="00744DF2"/>
    <w:rsid w:val="00747D6E"/>
    <w:rsid w:val="007555AD"/>
    <w:rsid w:val="00756756"/>
    <w:rsid w:val="007820C2"/>
    <w:rsid w:val="007826F7"/>
    <w:rsid w:val="007931A3"/>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0E86"/>
    <w:rsid w:val="00873252"/>
    <w:rsid w:val="0088159E"/>
    <w:rsid w:val="008C3235"/>
    <w:rsid w:val="008E3A84"/>
    <w:rsid w:val="008E77B1"/>
    <w:rsid w:val="008E7DF0"/>
    <w:rsid w:val="008F35CB"/>
    <w:rsid w:val="008F404C"/>
    <w:rsid w:val="009146FE"/>
    <w:rsid w:val="00922817"/>
    <w:rsid w:val="00922A3A"/>
    <w:rsid w:val="00923D1E"/>
    <w:rsid w:val="009369E2"/>
    <w:rsid w:val="009405A3"/>
    <w:rsid w:val="0094468C"/>
    <w:rsid w:val="00945214"/>
    <w:rsid w:val="00946D20"/>
    <w:rsid w:val="0094714D"/>
    <w:rsid w:val="00955F44"/>
    <w:rsid w:val="0096324D"/>
    <w:rsid w:val="00971E31"/>
    <w:rsid w:val="00991E7D"/>
    <w:rsid w:val="00992775"/>
    <w:rsid w:val="009A38A3"/>
    <w:rsid w:val="009C5EF6"/>
    <w:rsid w:val="009C6154"/>
    <w:rsid w:val="009D58E4"/>
    <w:rsid w:val="009D5CDD"/>
    <w:rsid w:val="009E18B4"/>
    <w:rsid w:val="009E6EC2"/>
    <w:rsid w:val="00A03237"/>
    <w:rsid w:val="00A0337E"/>
    <w:rsid w:val="00A06543"/>
    <w:rsid w:val="00A115F8"/>
    <w:rsid w:val="00A227E2"/>
    <w:rsid w:val="00A23946"/>
    <w:rsid w:val="00A30C48"/>
    <w:rsid w:val="00A36534"/>
    <w:rsid w:val="00A36DE6"/>
    <w:rsid w:val="00A44452"/>
    <w:rsid w:val="00A57CDC"/>
    <w:rsid w:val="00A734A5"/>
    <w:rsid w:val="00A75A90"/>
    <w:rsid w:val="00A823DB"/>
    <w:rsid w:val="00A8649C"/>
    <w:rsid w:val="00A91968"/>
    <w:rsid w:val="00AA2C47"/>
    <w:rsid w:val="00AA5EAD"/>
    <w:rsid w:val="00AA6167"/>
    <w:rsid w:val="00AB4F94"/>
    <w:rsid w:val="00AB7FF8"/>
    <w:rsid w:val="00AE1780"/>
    <w:rsid w:val="00AE1896"/>
    <w:rsid w:val="00AE35CD"/>
    <w:rsid w:val="00AF589B"/>
    <w:rsid w:val="00B01527"/>
    <w:rsid w:val="00B2051F"/>
    <w:rsid w:val="00B21B70"/>
    <w:rsid w:val="00B23C3A"/>
    <w:rsid w:val="00B32CA2"/>
    <w:rsid w:val="00B35834"/>
    <w:rsid w:val="00B65279"/>
    <w:rsid w:val="00B65DAF"/>
    <w:rsid w:val="00B663AD"/>
    <w:rsid w:val="00B92B43"/>
    <w:rsid w:val="00BB33D8"/>
    <w:rsid w:val="00BC3EBE"/>
    <w:rsid w:val="00BC6865"/>
    <w:rsid w:val="00BC688D"/>
    <w:rsid w:val="00BD6C9E"/>
    <w:rsid w:val="00BE0212"/>
    <w:rsid w:val="00BF49AC"/>
    <w:rsid w:val="00BF5175"/>
    <w:rsid w:val="00C043FF"/>
    <w:rsid w:val="00C05AB3"/>
    <w:rsid w:val="00C066F6"/>
    <w:rsid w:val="00C20E27"/>
    <w:rsid w:val="00C452B8"/>
    <w:rsid w:val="00C4539D"/>
    <w:rsid w:val="00C53F3B"/>
    <w:rsid w:val="00C6192F"/>
    <w:rsid w:val="00C637C9"/>
    <w:rsid w:val="00C63F47"/>
    <w:rsid w:val="00C7419D"/>
    <w:rsid w:val="00C860AB"/>
    <w:rsid w:val="00C93276"/>
    <w:rsid w:val="00C97BA2"/>
    <w:rsid w:val="00CA462B"/>
    <w:rsid w:val="00CB53A1"/>
    <w:rsid w:val="00CB6AF7"/>
    <w:rsid w:val="00CC6E32"/>
    <w:rsid w:val="00CD22C5"/>
    <w:rsid w:val="00CD48DB"/>
    <w:rsid w:val="00CE040F"/>
    <w:rsid w:val="00CE0698"/>
    <w:rsid w:val="00D01373"/>
    <w:rsid w:val="00D30759"/>
    <w:rsid w:val="00D375BF"/>
    <w:rsid w:val="00D43FEE"/>
    <w:rsid w:val="00D46740"/>
    <w:rsid w:val="00D53F37"/>
    <w:rsid w:val="00D62C19"/>
    <w:rsid w:val="00D738C2"/>
    <w:rsid w:val="00D81C5D"/>
    <w:rsid w:val="00D85307"/>
    <w:rsid w:val="00D929F0"/>
    <w:rsid w:val="00D95639"/>
    <w:rsid w:val="00D9747C"/>
    <w:rsid w:val="00DA30CF"/>
    <w:rsid w:val="00DA36A4"/>
    <w:rsid w:val="00DA6A19"/>
    <w:rsid w:val="00DB2A8E"/>
    <w:rsid w:val="00DD14CE"/>
    <w:rsid w:val="00DE0773"/>
    <w:rsid w:val="00DE6381"/>
    <w:rsid w:val="00DF296F"/>
    <w:rsid w:val="00DF6B11"/>
    <w:rsid w:val="00E017CF"/>
    <w:rsid w:val="00E030EF"/>
    <w:rsid w:val="00E07ADD"/>
    <w:rsid w:val="00E07BE1"/>
    <w:rsid w:val="00E10222"/>
    <w:rsid w:val="00E13E1D"/>
    <w:rsid w:val="00E32B37"/>
    <w:rsid w:val="00E37AD0"/>
    <w:rsid w:val="00E44FB8"/>
    <w:rsid w:val="00E53D17"/>
    <w:rsid w:val="00E567C0"/>
    <w:rsid w:val="00E60920"/>
    <w:rsid w:val="00E749E4"/>
    <w:rsid w:val="00E77030"/>
    <w:rsid w:val="00E90694"/>
    <w:rsid w:val="00E92DBA"/>
    <w:rsid w:val="00EA2208"/>
    <w:rsid w:val="00EA2C61"/>
    <w:rsid w:val="00EA35CE"/>
    <w:rsid w:val="00EB51C0"/>
    <w:rsid w:val="00EB6979"/>
    <w:rsid w:val="00EC15CA"/>
    <w:rsid w:val="00EC5F1D"/>
    <w:rsid w:val="00EE2743"/>
    <w:rsid w:val="00EE2C27"/>
    <w:rsid w:val="00EF1CB0"/>
    <w:rsid w:val="00EF7248"/>
    <w:rsid w:val="00F10B69"/>
    <w:rsid w:val="00F267F3"/>
    <w:rsid w:val="00F41168"/>
    <w:rsid w:val="00F449FB"/>
    <w:rsid w:val="00F44D0D"/>
    <w:rsid w:val="00F47287"/>
    <w:rsid w:val="00F47782"/>
    <w:rsid w:val="00F52358"/>
    <w:rsid w:val="00F55682"/>
    <w:rsid w:val="00F64D03"/>
    <w:rsid w:val="00F854AA"/>
    <w:rsid w:val="00F86A24"/>
    <w:rsid w:val="00F9537E"/>
    <w:rsid w:val="00FB2D1E"/>
    <w:rsid w:val="00FB34A8"/>
    <w:rsid w:val="00FC4BF8"/>
    <w:rsid w:val="00FC4F7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styleId="Sinespaciado">
    <w:name w:val="No Spacing"/>
    <w:uiPriority w:val="1"/>
    <w:qFormat/>
    <w:rsid w:val="00D929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styleId="Sinespaciado">
    <w:name w:val="No Spacing"/>
    <w:uiPriority w:val="1"/>
    <w:qFormat/>
    <w:rsid w:val="00D929F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rPr>
      <w:rFonts w:ascii="Times New Roman" w:eastAsia="Times" w:hAnsi="Times New Roman" w:cs="Times New Roman"/>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1805C4-112B-49AF-B5F0-7A1CCD5B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2018-09-03T08:36:00Z</dcterms:created>
  <dcterms:modified xsi:type="dcterms:W3CDTF">2018-09-03T08:36:00Z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