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AC" w:rsidRPr="002106AC" w:rsidRDefault="009A45A9" w:rsidP="002106AC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20781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</w:t>
      </w:r>
      <w:proofErr w:type="spellStart"/>
      <w:r w:rsidRPr="0020781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Stelvio</w:t>
      </w:r>
      <w:proofErr w:type="spellEnd"/>
      <w:r w:rsidRPr="0020781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Q se convierte en el ‘plato fuerte’ del restaurante </w:t>
      </w:r>
      <w:proofErr w:type="spellStart"/>
      <w:r w:rsidRPr="0020781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Tatel</w:t>
      </w:r>
      <w:proofErr w:type="spellEnd"/>
      <w:r w:rsidRPr="0020781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9A45A9" w:rsidRPr="009A45A9" w:rsidRDefault="009A45A9" w:rsidP="009A45A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9A45A9">
        <w:rPr>
          <w:rFonts w:asciiTheme="minorHAnsi" w:hAnsiTheme="minorHAnsi"/>
          <w:b/>
        </w:rPr>
        <w:t xml:space="preserve">El SUV más rápido del mundo en el circuito de </w:t>
      </w:r>
      <w:proofErr w:type="spellStart"/>
      <w:r w:rsidRPr="009A45A9">
        <w:rPr>
          <w:rFonts w:asciiTheme="minorHAnsi" w:hAnsiTheme="minorHAnsi"/>
          <w:b/>
        </w:rPr>
        <w:t>Nürburgring</w:t>
      </w:r>
      <w:proofErr w:type="spellEnd"/>
      <w:r w:rsidRPr="009A45A9">
        <w:rPr>
          <w:rFonts w:asciiTheme="minorHAnsi" w:hAnsiTheme="minorHAnsi"/>
          <w:b/>
        </w:rPr>
        <w:t xml:space="preserve"> ocupa un lugar especial en uno de los restaurantes de moda de la capital. </w:t>
      </w:r>
    </w:p>
    <w:p w:rsidR="009A45A9" w:rsidRPr="009A45A9" w:rsidRDefault="009A45A9" w:rsidP="009A45A9">
      <w:pPr>
        <w:pStyle w:val="Prrafodelista"/>
        <w:spacing w:line="360" w:lineRule="auto"/>
        <w:jc w:val="both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2106AC" w:rsidRDefault="00134D90" w:rsidP="009A45A9">
      <w:pPr>
        <w:spacing w:line="360" w:lineRule="auto"/>
        <w:jc w:val="both"/>
        <w:rPr>
          <w:rFonts w:asciiTheme="minorHAnsi" w:hAnsiTheme="minorHAnsi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023377">
        <w:rPr>
          <w:rFonts w:asciiTheme="minorHAnsi" w:hAnsiTheme="minorHAnsi" w:cstheme="minorHAnsi"/>
          <w:b/>
        </w:rPr>
        <w:t xml:space="preserve">Alcalá de Henares, </w:t>
      </w:r>
      <w:r w:rsidR="0020781E">
        <w:rPr>
          <w:rFonts w:asciiTheme="minorHAnsi" w:hAnsiTheme="minorHAnsi" w:cstheme="minorHAnsi"/>
          <w:b/>
        </w:rPr>
        <w:t>18</w:t>
      </w:r>
      <w:bookmarkStart w:id="12" w:name="_GoBack"/>
      <w:bookmarkEnd w:id="12"/>
      <w:r w:rsidR="003B3C7C">
        <w:rPr>
          <w:rFonts w:asciiTheme="minorHAnsi" w:hAnsiTheme="minorHAnsi" w:cstheme="minorHAnsi"/>
          <w:b/>
        </w:rPr>
        <w:t xml:space="preserve"> de </w:t>
      </w:r>
      <w:r w:rsidR="009A45A9">
        <w:rPr>
          <w:rFonts w:asciiTheme="minorHAnsi" w:hAnsiTheme="minorHAnsi" w:cstheme="minorHAnsi"/>
          <w:b/>
        </w:rPr>
        <w:t>octubre de</w:t>
      </w:r>
      <w:r w:rsidR="00F347E2">
        <w:rPr>
          <w:rFonts w:asciiTheme="minorHAnsi" w:hAnsiTheme="minorHAnsi" w:cstheme="minorHAnsi"/>
          <w:b/>
        </w:rPr>
        <w:t xml:space="preserve"> </w:t>
      </w:r>
      <w:r w:rsidRPr="00023377">
        <w:rPr>
          <w:rFonts w:asciiTheme="minorHAnsi" w:hAnsiTheme="minorHAnsi" w:cstheme="minorHAnsi"/>
          <w:b/>
        </w:rPr>
        <w:t>201</w:t>
      </w:r>
      <w:bookmarkEnd w:id="6"/>
      <w:bookmarkEnd w:id="7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3C26F7">
        <w:rPr>
          <w:rFonts w:asciiTheme="minorHAnsi" w:hAnsiTheme="minorHAnsi"/>
        </w:rPr>
        <w:t xml:space="preserve"> </w:t>
      </w:r>
      <w:r w:rsidR="009A45A9">
        <w:rPr>
          <w:rFonts w:asciiTheme="minorHAnsi" w:hAnsiTheme="minorHAnsi"/>
        </w:rPr>
        <w:t>Alfa Romeo como marca capaz de generar las emociones más intensas, mantiene una fuerte vinculación con el mundo de la alta gastronomía.</w:t>
      </w:r>
    </w:p>
    <w:p w:rsidR="009A45A9" w:rsidRDefault="009A45A9" w:rsidP="009A45A9">
      <w:pPr>
        <w:spacing w:line="360" w:lineRule="auto"/>
        <w:jc w:val="both"/>
        <w:rPr>
          <w:rFonts w:asciiTheme="minorHAnsi" w:hAnsiTheme="minorHAnsi"/>
        </w:rPr>
      </w:pPr>
    </w:p>
    <w:p w:rsidR="009A45A9" w:rsidRDefault="009A45A9" w:rsidP="009A45A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 solo es una de las razones por las que el nuevo Alfa Romeo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ocupa un lugar </w:t>
      </w:r>
      <w:r w:rsidR="00FC2AA7">
        <w:rPr>
          <w:rFonts w:asciiTheme="minorHAnsi" w:hAnsiTheme="minorHAnsi"/>
        </w:rPr>
        <w:t xml:space="preserve">privilegiado en el exterior de uno de los restaurantes más importantes de Madrid: </w:t>
      </w:r>
      <w:proofErr w:type="spellStart"/>
      <w:r w:rsidR="00FC2AA7">
        <w:rPr>
          <w:rFonts w:asciiTheme="minorHAnsi" w:hAnsiTheme="minorHAnsi"/>
        </w:rPr>
        <w:t>Tatel</w:t>
      </w:r>
      <w:proofErr w:type="spellEnd"/>
      <w:r w:rsidR="00FC2AA7">
        <w:rPr>
          <w:rFonts w:asciiTheme="minorHAnsi" w:hAnsiTheme="minorHAnsi"/>
        </w:rPr>
        <w:t>, en pleno Paseo de la Castellana.</w:t>
      </w:r>
    </w:p>
    <w:p w:rsidR="00FC2AA7" w:rsidRDefault="00FC2AA7" w:rsidP="009A45A9">
      <w:pPr>
        <w:spacing w:line="360" w:lineRule="auto"/>
        <w:jc w:val="both"/>
        <w:rPr>
          <w:rFonts w:asciiTheme="minorHAnsi" w:hAnsiTheme="minorHAnsi"/>
        </w:rPr>
      </w:pPr>
    </w:p>
    <w:p w:rsidR="00FC2AA7" w:rsidRDefault="00FC2AA7" w:rsidP="009A45A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igual que las mejores obras culinarias de los chefs, Alfa Romeo ha cogido los ingredientes con los que ha forjado su </w:t>
      </w:r>
      <w:r w:rsidR="00433E22">
        <w:rPr>
          <w:rFonts w:asciiTheme="minorHAnsi" w:hAnsiTheme="minorHAnsi"/>
        </w:rPr>
        <w:t>leyenda a lo largo de más de un siglo</w:t>
      </w:r>
      <w:r>
        <w:rPr>
          <w:rFonts w:asciiTheme="minorHAnsi" w:hAnsiTheme="minorHAnsi"/>
        </w:rPr>
        <w:t xml:space="preserve"> y los ha mezclado en un nuevo concepto: </w:t>
      </w:r>
      <w:r w:rsidR="00433E22">
        <w:rPr>
          <w:rFonts w:asciiTheme="minorHAnsi" w:hAnsiTheme="minorHAnsi"/>
        </w:rPr>
        <w:t>el</w:t>
      </w:r>
      <w:r>
        <w:rPr>
          <w:rFonts w:asciiTheme="minorHAnsi" w:hAnsiTheme="minorHAnsi"/>
        </w:rPr>
        <w:t xml:space="preserve"> primer modelo </w:t>
      </w:r>
      <w:r w:rsidR="00433E22">
        <w:rPr>
          <w:rFonts w:asciiTheme="minorHAnsi" w:hAnsiTheme="minorHAnsi"/>
        </w:rPr>
        <w:t>SUV de su historia</w:t>
      </w:r>
    </w:p>
    <w:p w:rsidR="00FC2AA7" w:rsidRDefault="00FC2AA7" w:rsidP="009A45A9">
      <w:pPr>
        <w:spacing w:line="360" w:lineRule="auto"/>
        <w:jc w:val="both"/>
        <w:rPr>
          <w:rFonts w:asciiTheme="minorHAnsi" w:hAnsiTheme="minorHAnsi"/>
        </w:rPr>
      </w:pPr>
    </w:p>
    <w:p w:rsidR="00433E22" w:rsidRDefault="00FC2AA7" w:rsidP="009A45A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Desde su lanzamiento, el </w:t>
      </w:r>
      <w:r w:rsidR="00433E22">
        <w:rPr>
          <w:rFonts w:asciiTheme="minorHAnsi" w:hAnsiTheme="minorHAnsi"/>
        </w:rPr>
        <w:t xml:space="preserve">nuevo </w:t>
      </w:r>
      <w:proofErr w:type="spellStart"/>
      <w:r w:rsidR="00433E22">
        <w:rPr>
          <w:rFonts w:asciiTheme="minorHAnsi" w:hAnsiTheme="minorHAnsi"/>
        </w:rPr>
        <w:t>Stelvio</w:t>
      </w:r>
      <w:proofErr w:type="spellEnd"/>
      <w:r w:rsidR="00433E22">
        <w:rPr>
          <w:rFonts w:asciiTheme="minorHAnsi" w:hAnsiTheme="minorHAnsi"/>
        </w:rPr>
        <w:t xml:space="preserve"> se ha convertido en uno de los referentes de su categoría gracias a su diseño, dinamismo, comportamiento, tecnología y calidad. Y dentro de la gama, el modelo </w:t>
      </w:r>
      <w:proofErr w:type="spellStart"/>
      <w:r w:rsidR="00433E22">
        <w:rPr>
          <w:rFonts w:asciiTheme="minorHAnsi" w:hAnsiTheme="minorHAnsi"/>
        </w:rPr>
        <w:t>Quadrifoglio</w:t>
      </w:r>
      <w:proofErr w:type="spellEnd"/>
      <w:r w:rsidR="00433E22">
        <w:rPr>
          <w:rFonts w:asciiTheme="minorHAnsi" w:hAnsiTheme="minorHAnsi"/>
        </w:rPr>
        <w:t xml:space="preserve"> supone el sumun de la deportividad gracias a su motor V6 biturbo de 510 CV con el que se ha convertido en el SUV más rápido del mundo en el circuito de </w:t>
      </w:r>
      <w:proofErr w:type="spellStart"/>
      <w:r w:rsidR="00433E22">
        <w:rPr>
          <w:rFonts w:asciiTheme="minorHAnsi" w:hAnsiTheme="minorHAnsi"/>
        </w:rPr>
        <w:t>Nürburgring</w:t>
      </w:r>
      <w:proofErr w:type="spellEnd"/>
      <w:r w:rsidR="00433E22">
        <w:rPr>
          <w:rFonts w:asciiTheme="minorHAnsi" w:hAnsiTheme="minorHAnsi"/>
        </w:rPr>
        <w:t xml:space="preserve">. </w:t>
      </w:r>
    </w:p>
    <w:p w:rsidR="00433E22" w:rsidRDefault="00433E22" w:rsidP="009A45A9">
      <w:pPr>
        <w:spacing w:line="360" w:lineRule="auto"/>
        <w:jc w:val="both"/>
        <w:rPr>
          <w:rFonts w:asciiTheme="minorHAnsi" w:hAnsiTheme="minorHAnsi"/>
        </w:rPr>
      </w:pPr>
    </w:p>
    <w:p w:rsidR="002106AC" w:rsidRPr="00A23047" w:rsidRDefault="00433E22" w:rsidP="00433E2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Hasta el próximo 2 de noviembre, esta escultura sobre ruedas servirá de plato fuerte para los comensales de </w:t>
      </w:r>
      <w:proofErr w:type="spellStart"/>
      <w:r>
        <w:rPr>
          <w:rFonts w:asciiTheme="minorHAnsi" w:hAnsiTheme="minorHAnsi"/>
        </w:rPr>
        <w:t>Tatel</w:t>
      </w:r>
      <w:proofErr w:type="spellEnd"/>
      <w:r>
        <w:rPr>
          <w:rFonts w:asciiTheme="minorHAnsi" w:hAnsiTheme="minorHAnsi"/>
        </w:rPr>
        <w:t xml:space="preserve">, donde los mejores paladares ahora también se podrán recrear la vista con el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Q.</w:t>
      </w:r>
    </w:p>
    <w:p w:rsidR="00B764DE" w:rsidRDefault="002106AC" w:rsidP="002106AC">
      <w:pPr>
        <w:pStyle w:val="Default"/>
        <w:tabs>
          <w:tab w:val="left" w:pos="284"/>
        </w:tabs>
        <w:spacing w:line="360" w:lineRule="auto"/>
        <w:jc w:val="both"/>
        <w:rPr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br/>
      </w:r>
    </w:p>
    <w:p w:rsidR="00835196" w:rsidRPr="0020781E" w:rsidRDefault="00835196" w:rsidP="00B764DE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20781E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20781E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20781E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10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B764DE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1"/>
      <w:footerReference w:type="default" r:id="rId12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A8" w:rsidRDefault="00EB55A8" w:rsidP="0040727A">
      <w:r>
        <w:separator/>
      </w:r>
    </w:p>
  </w:endnote>
  <w:endnote w:type="continuationSeparator" w:id="0">
    <w:p w:rsidR="00EB55A8" w:rsidRDefault="00EB55A8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362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A362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A3629D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A8" w:rsidRDefault="00EB55A8" w:rsidP="0040727A">
      <w:r>
        <w:separator/>
      </w:r>
    </w:p>
  </w:footnote>
  <w:footnote w:type="continuationSeparator" w:id="0">
    <w:p w:rsidR="00EB55A8" w:rsidRDefault="00EB55A8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0073"/>
    <w:multiLevelType w:val="hybridMultilevel"/>
    <w:tmpl w:val="D44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05EC8"/>
    <w:multiLevelType w:val="hybridMultilevel"/>
    <w:tmpl w:val="CB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14"/>
  </w:num>
  <w:num w:numId="12">
    <w:abstractNumId w:val="23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4"/>
  </w:num>
  <w:num w:numId="18">
    <w:abstractNumId w:val="20"/>
  </w:num>
  <w:num w:numId="19">
    <w:abstractNumId w:val="11"/>
  </w:num>
  <w:num w:numId="20">
    <w:abstractNumId w:val="0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0758"/>
    <w:rsid w:val="00023377"/>
    <w:rsid w:val="000259A3"/>
    <w:rsid w:val="00026D25"/>
    <w:rsid w:val="000339F0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0781E"/>
    <w:rsid w:val="002106AC"/>
    <w:rsid w:val="00217E0B"/>
    <w:rsid w:val="0022002D"/>
    <w:rsid w:val="002261FD"/>
    <w:rsid w:val="0023317F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60F01"/>
    <w:rsid w:val="00373D1C"/>
    <w:rsid w:val="003757E9"/>
    <w:rsid w:val="00382F65"/>
    <w:rsid w:val="0038707F"/>
    <w:rsid w:val="00391F2F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2B9A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33E22"/>
    <w:rsid w:val="00442286"/>
    <w:rsid w:val="00443D73"/>
    <w:rsid w:val="004527B9"/>
    <w:rsid w:val="00455008"/>
    <w:rsid w:val="00456F4F"/>
    <w:rsid w:val="004612E1"/>
    <w:rsid w:val="00461347"/>
    <w:rsid w:val="004623C4"/>
    <w:rsid w:val="00465FAA"/>
    <w:rsid w:val="00490AFD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C2E15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451BC"/>
    <w:rsid w:val="008524D7"/>
    <w:rsid w:val="00855C8E"/>
    <w:rsid w:val="00862974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01778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A45A9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29D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764DE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E76EC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32ECD"/>
    <w:rsid w:val="00D43FEE"/>
    <w:rsid w:val="00D45C79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B64E6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496C"/>
    <w:rsid w:val="00E37AD0"/>
    <w:rsid w:val="00E44FB8"/>
    <w:rsid w:val="00E46390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55A8"/>
    <w:rsid w:val="00EB6979"/>
    <w:rsid w:val="00EC0B49"/>
    <w:rsid w:val="00EC15CA"/>
    <w:rsid w:val="00EC5F1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347E2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2AA7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fca@prensa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A91E49EF-A87B-4EA1-A371-A7A0A88D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2018-03-20T13:24:00Z</cp:lastPrinted>
  <dcterms:created xsi:type="dcterms:W3CDTF">2018-10-16T10:10:00Z</dcterms:created>
  <dcterms:modified xsi:type="dcterms:W3CDTF">2018-10-17T15:27:00Z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